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9D0" w:rsidRDefault="005849D0" w:rsidP="005849D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Городской конкурс творческих работ юных генеалогов</w:t>
      </w:r>
    </w:p>
    <w:p w:rsidR="005849D0" w:rsidRDefault="005849D0" w:rsidP="005849D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«Родословные петербургских школьников»</w:t>
      </w: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9509B0" w:rsidP="005849D0">
      <w:pPr>
        <w:jc w:val="center"/>
        <w:rPr>
          <w:rFonts w:ascii="Times New Roman" w:hAnsi="Times New Roman" w:cs="Times New Roman"/>
          <w:b/>
          <w:smallCaps/>
          <w:sz w:val="44"/>
          <w:szCs w:val="44"/>
        </w:rPr>
      </w:pPr>
      <w:r>
        <w:rPr>
          <w:rFonts w:ascii="Times New Roman" w:hAnsi="Times New Roman" w:cs="Times New Roman"/>
          <w:b/>
          <w:smallCaps/>
          <w:sz w:val="44"/>
          <w:szCs w:val="44"/>
        </w:rPr>
        <w:t>Военный альбом прадеда как исторический документ</w:t>
      </w:r>
    </w:p>
    <w:p w:rsidR="005849D0" w:rsidRDefault="005849D0" w:rsidP="005849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5849D0" w:rsidP="005849D0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49D0" w:rsidRDefault="009509B0" w:rsidP="005849D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Касаткин Михаил Алексеевич</w:t>
      </w:r>
      <w:r w:rsidR="005849D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849D0" w:rsidRDefault="005849D0" w:rsidP="005849D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</w:t>
      </w:r>
      <w:r w:rsidR="009509B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7 «А» класса</w:t>
      </w:r>
    </w:p>
    <w:p w:rsidR="005849D0" w:rsidRDefault="005849D0" w:rsidP="005849D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лицей №226</w:t>
      </w:r>
    </w:p>
    <w:p w:rsidR="005849D0" w:rsidRDefault="005849D0" w:rsidP="005849D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Фрунзенского района</w:t>
      </w:r>
    </w:p>
    <w:p w:rsidR="005849D0" w:rsidRDefault="005849D0" w:rsidP="005849D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Санкт-Петербурга</w:t>
      </w:r>
    </w:p>
    <w:p w:rsidR="005849D0" w:rsidRDefault="005849D0" w:rsidP="005849D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5849D0" w:rsidRDefault="005849D0" w:rsidP="005849D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Берестовитская Светлана Эрленовна,</w:t>
      </w:r>
    </w:p>
    <w:p w:rsidR="005849D0" w:rsidRDefault="005849D0" w:rsidP="005849D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литературы, к.п.н.</w:t>
      </w:r>
    </w:p>
    <w:p w:rsidR="005849D0" w:rsidRDefault="005849D0" w:rsidP="005849D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509B0" w:rsidRDefault="009509B0" w:rsidP="005849D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509B0" w:rsidRDefault="009509B0" w:rsidP="005849D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509B0" w:rsidRDefault="009509B0" w:rsidP="005849D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49D0" w:rsidRPr="009509B0" w:rsidRDefault="005849D0" w:rsidP="009509B0">
      <w:pPr>
        <w:jc w:val="center"/>
        <w:rPr>
          <w:rStyle w:val="ac"/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 г.</w:t>
      </w:r>
    </w:p>
    <w:p w:rsidR="005849D0" w:rsidRPr="005849D0" w:rsidRDefault="005849D0" w:rsidP="005849D0">
      <w:pPr>
        <w:ind w:firstLine="709"/>
        <w:jc w:val="center"/>
        <w:rPr>
          <w:rStyle w:val="ac"/>
          <w:rFonts w:ascii="Times New Roman" w:hAnsi="Times New Roman" w:cs="Times New Roman"/>
          <w:caps/>
          <w:color w:val="111111"/>
          <w:sz w:val="28"/>
          <w:szCs w:val="28"/>
          <w:shd w:val="clear" w:color="auto" w:fill="FFFFFF"/>
        </w:rPr>
      </w:pPr>
      <w:r w:rsidRPr="005849D0">
        <w:rPr>
          <w:rStyle w:val="ac"/>
          <w:rFonts w:ascii="Times New Roman" w:hAnsi="Times New Roman" w:cs="Times New Roman"/>
          <w:caps/>
          <w:color w:val="111111"/>
          <w:sz w:val="28"/>
          <w:szCs w:val="28"/>
          <w:shd w:val="clear" w:color="auto" w:fill="FFFFFF"/>
        </w:rPr>
        <w:lastRenderedPageBreak/>
        <w:t>Введение</w:t>
      </w:r>
    </w:p>
    <w:p w:rsidR="00A935BE" w:rsidRDefault="005849D0" w:rsidP="00A935BE">
      <w:pPr>
        <w:ind w:firstLine="709"/>
        <w:jc w:val="right"/>
        <w:rPr>
          <w:rStyle w:val="ac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832485</wp:posOffset>
            </wp:positionV>
            <wp:extent cx="2604770" cy="4000500"/>
            <wp:effectExtent l="19050" t="0" r="5080" b="0"/>
            <wp:wrapSquare wrapText="bothSides"/>
            <wp:docPr id="2" name="Рисунок 1" descr="C:\Users\Пользователь\Desktop\Новая папка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5BE" w:rsidRPr="00A935BE">
        <w:rPr>
          <w:rStyle w:val="ac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Уловить конкретный облик глобальной истории…</w:t>
      </w:r>
    </w:p>
    <w:p w:rsidR="00A935BE" w:rsidRDefault="00A935BE" w:rsidP="00A935BE">
      <w:pPr>
        <w:ind w:firstLine="709"/>
        <w:jc w:val="right"/>
        <w:rPr>
          <w:rStyle w:val="ac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Style w:val="ac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Ж. Ревель</w:t>
      </w:r>
    </w:p>
    <w:p w:rsidR="00447F6D" w:rsidRPr="00447F6D" w:rsidRDefault="00447F6D" w:rsidP="00447F6D">
      <w:pPr>
        <w:jc w:val="both"/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</w:pPr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В последние десятилетия в исторической науке появилось новое направление – микроистория. </w:t>
      </w:r>
    </w:p>
    <w:p w:rsidR="00474739" w:rsidRDefault="00447F6D" w:rsidP="00474739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c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47F6D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В энциклопедии</w:t>
      </w:r>
      <w:r>
        <w:rPr>
          <w:rStyle w:val="ac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47F6D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дается следующее определение этого термина:</w:t>
      </w:r>
      <w:r>
        <w:rPr>
          <w:rStyle w:val="ac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«м</w:t>
      </w:r>
      <w:r w:rsidR="00A935BE" w:rsidRPr="00A935BE">
        <w:rPr>
          <w:rStyle w:val="ac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икроистория</w:t>
      </w:r>
      <w:r w:rsidR="00A935BE" w:rsidRPr="00A935BE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935BE" w:rsidRPr="00A935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дисциплина исторической науки, изучающая историю через всестороннее воссоздание жизни «маленьких людей», одного из «незнаменитых» и в то же время в чем-то нетривиальных представителей того или иного социального слоя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A935BE" w:rsidRPr="00A935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543AB" w:rsidRPr="00354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[</w:t>
      </w:r>
      <w:r w:rsidR="00354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="003543AB" w:rsidRPr="00354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]</w:t>
      </w:r>
      <w:r w:rsidR="00354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04A40" w:rsidRDefault="00004A40" w:rsidP="0047473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04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Микроистория не претендует на гло</w:t>
      </w:r>
      <w:r w:rsidRPr="00004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бальные обобщения или на широкий охват ма</w:t>
      </w:r>
      <w:r w:rsidRPr="00004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териала. Предметом рассмотрения является случай, то, что произошло с конкретным чело</w:t>
      </w:r>
      <w:r w:rsidRPr="00004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веком или в небольшой общности людей. В этом смысле можно говорить, что микроистория изу</w:t>
      </w:r>
      <w:r w:rsidRPr="00004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чает повседневную жизнь»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пишет об этом направлении исследований историк А.Б. Соколов</w:t>
      </w:r>
      <w:r w:rsidR="004E1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1C05" w:rsidRPr="004E1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4A40" w:rsidRDefault="004E1C05" w:rsidP="0047473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микроисторическим исследованиям я отношу свою работу о судьбе прадедушки, о его военном и трудовом пути. Через историю своего рода понять историю своей родины, «уловить конкретный облик глобальной истории» в жизненном пути обыкновенного, простого человека, не оставшегося в Большой истории, но делавшего ее – стало сверхзадачей моего  исследования.</w:t>
      </w:r>
    </w:p>
    <w:p w:rsidR="004E1C05" w:rsidRPr="00004A40" w:rsidRDefault="004E1C05" w:rsidP="004E1C0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553DBC" w:rsidRPr="00474739" w:rsidRDefault="00553DBC" w:rsidP="00474739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Меня </w:t>
      </w:r>
      <w:r w:rsidR="004E1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назвали Михаилом</w:t>
      </w:r>
      <w:r w:rsidR="008E5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честь моего прадеда – Иванова Михаила Ивановича.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не застал своего прадеда при жизни</w:t>
      </w:r>
      <w:r w:rsidR="00FE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единствен</w:t>
      </w:r>
      <w:r w:rsidR="00FE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ная вещь, 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дошедшая</w:t>
      </w:r>
      <w:r w:rsidR="00FE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меня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E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его боевой альбом, который он подарил моему отцу. </w:t>
      </w:r>
      <w:r w:rsidR="00923AD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3071495</wp:posOffset>
            </wp:positionH>
            <wp:positionV relativeFrom="margin">
              <wp:posOffset>41910</wp:posOffset>
            </wp:positionV>
            <wp:extent cx="2858135" cy="3971925"/>
            <wp:effectExtent l="19050" t="0" r="0" b="0"/>
            <wp:wrapSquare wrapText="bothSides"/>
            <wp:docPr id="1" name="Рисунок 1" descr="C:\Users\Пользователь\Desktop\Прадедушка 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адедушка Миш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альбоме собраны его фотографии и награды военной и послевоенной жизни, этот альбом</w:t>
      </w:r>
      <w:r w:rsidR="00FE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краткая </w:t>
      </w:r>
      <w:r w:rsidR="00FE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жизни, душевная и безумно интересная. В этом альбоме есть его стихи, а также отсканированные грамоты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удостоверения к медалям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даже настоящая газета, в которой рассказывается о нём. Мне самому интересен этот альбом и история жизни прадеда, поэтому свою исследовательскую работу я решил посвятить этой теме.</w:t>
      </w:r>
    </w:p>
    <w:p w:rsidR="00553DBC" w:rsidRDefault="00553DBC" w:rsidP="00553DB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Вообще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ледование своей семьи и предков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интересно, а сейчас - в 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ХХ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веке, когда очень немногие пережившие войну живы, мы последнее поколение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заставшее их. Это очень грустно, но пока 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шанс что-то узнать о них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 них – этим надо пользоваться!</w:t>
      </w:r>
    </w:p>
    <w:p w:rsidR="00553DBC" w:rsidRDefault="00553DBC" w:rsidP="00553DB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4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Цели моего исследования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восстановить боевой и жизненный путь моего п</w:t>
      </w:r>
      <w:r w:rsidR="009D5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радедушки, узнать</w:t>
      </w:r>
      <w:r w:rsidR="008E5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D5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он воевал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как он жил до и после войны.</w:t>
      </w:r>
    </w:p>
    <w:p w:rsidR="00553DBC" w:rsidRDefault="00553DBC" w:rsidP="00553DB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4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исследования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изучить наш семейный архив в поисках документов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содержащих информацию о его жизни; провести интервью с членами семьи, а главное</w:t>
      </w:r>
      <w:r w:rsid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моей прабабушкой – женой прадедушки; также я собираюсь изучить материалы о нём, размещённые в инте</w:t>
      </w:r>
      <w:r w:rsidR="00474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рнете на сайте  «Подвиг Народа», «Память народа»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474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53DBC" w:rsidRDefault="00474739" w:rsidP="004747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2247AD" w:rsidRDefault="0054010D" w:rsidP="00553DB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рассказам прабабушки, м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прадед родился 16 ноября 1925 года в Старицком районе Калининской области</w:t>
      </w:r>
      <w:r w:rsidR="00F33D9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зажиточной крестьянской семье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момент его рождения в семье уже было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сына и одна дочь. Он стал 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самым младшим в семье, самой старшей была дочь – ей было 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двенадцать</w:t>
      </w:r>
      <w:r w:rsidR="002F4366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родился мой прадед.</w:t>
      </w:r>
      <w:r w:rsidR="00CF0D0E" w:rsidRPr="002247A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247AD" w:rsidRDefault="00CF0D0E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семье были прекрасные отношения, с братьями мой прадед тоже был 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отличных отношениях. 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Михаил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ещё ребёнком, когда погиб его брат. Он погиб в результате </w:t>
      </w:r>
      <w:r w:rsidR="00F33D9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нелепого 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несчастного случая – упал с дерева прямо у дома. Это дерево очень долго было страшным з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наком для семьи, оно 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постоянн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напомина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трагедии.</w:t>
      </w:r>
    </w:p>
    <w:p w:rsidR="002247AD" w:rsidRDefault="00923ADE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5099685</wp:posOffset>
            </wp:positionV>
            <wp:extent cx="5743575" cy="4000500"/>
            <wp:effectExtent l="19050" t="0" r="9525" b="0"/>
            <wp:wrapSquare wrapText="bothSides"/>
            <wp:docPr id="10" name="Рисунок 7" descr="C:\Users\Пользователь\Desktop\Новая папка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Рисунок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возрасте 5 лет </w:t>
      </w:r>
      <w:r w:rsidR="00F33D9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прадед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семьёй переехал в Ленинград, семья была вынуждена уехать из</w:t>
      </w:r>
      <w:r w:rsidR="00774F96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начавшейся коллективизации и раскулачивания </w:t>
      </w:r>
      <w:r w:rsidR="00774F96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крестьянских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хозяйств.</w:t>
      </w:r>
    </w:p>
    <w:p w:rsidR="00553DBC" w:rsidRDefault="00CF0D0E" w:rsidP="00553DB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в Ленинграде он пошёл в школу, которая находилась на Васильевском острове, где и поселилась семья. После окончания 7 классов пошёл в 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емесленное 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чилище №15. </w:t>
      </w:r>
      <w:r w:rsidR="00774F96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аканчивал </w:t>
      </w:r>
      <w:r w:rsidR="00774F96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прадед ремесленное училище</w:t>
      </w:r>
      <w:r w:rsidR="009D5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74F96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начал разгораться огонь войны.</w:t>
      </w:r>
      <w:r w:rsidRPr="002247A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247AD" w:rsidRDefault="00CF0D0E" w:rsidP="00553DB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скоро началась страшная блокада Ленинграда. Он пробыл в блокад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 городе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больше года, а затем ушёл на фронт.</w:t>
      </w:r>
    </w:p>
    <w:p w:rsidR="002247AD" w:rsidRDefault="00923ADE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2518410</wp:posOffset>
            </wp:positionV>
            <wp:extent cx="4222115" cy="3524250"/>
            <wp:effectExtent l="19050" t="0" r="6985" b="0"/>
            <wp:wrapSquare wrapText="bothSides"/>
            <wp:docPr id="3" name="Рисунок 2" descr="C:\Users\Пользователь\Desktop\Новая папка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ушёл на фронт добровольцем в конце 1942 года</w:t>
      </w:r>
      <w:r w:rsidR="00952927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028A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сразу, 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только ему исполнилось 17.</w:t>
      </w:r>
    </w:p>
    <w:p w:rsidR="002247AD" w:rsidRDefault="00CF0D0E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был брошен на оборону Ленинграда, а точнее</w:t>
      </w:r>
      <w:r w:rsidR="006A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Синяв</w:t>
      </w:r>
      <w:r w:rsidR="00952927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нские высоты</w:t>
      </w:r>
      <w:r w:rsidR="00B028A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велись активные боевые действия, решающие судьбу Ленинграда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247A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04A40" w:rsidRDefault="00A62292" w:rsidP="00004A40">
      <w:pPr>
        <w:ind w:firstLine="709"/>
        <w:jc w:val="both"/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</w:pPr>
      <w:r w:rsidRPr="00A62292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7.8pt;margin-top:324.6pt;width:290.25pt;height:23.45pt;z-index:251685888" stroked="f">
            <v:textbox style="mso-next-textbox:#_x0000_s1030;mso-fit-shape-to-text:t" inset="0,0,0,0">
              <w:txbxContent>
                <w:p w:rsidR="006A7B4D" w:rsidRPr="006A7B4D" w:rsidRDefault="006A7B4D" w:rsidP="006A7B4D">
                  <w:pPr>
                    <w:pStyle w:val="af0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color w:val="252525"/>
                      <w:sz w:val="22"/>
                      <w:szCs w:val="22"/>
                    </w:rPr>
                  </w:pPr>
                  <w:r w:rsidRPr="006A7B4D">
                    <w:rPr>
                      <w:sz w:val="22"/>
                      <w:szCs w:val="22"/>
                    </w:rPr>
                    <w:t xml:space="preserve">Рисунок </w:t>
                  </w:r>
                  <w:r w:rsidR="00A62292" w:rsidRPr="006A7B4D">
                    <w:rPr>
                      <w:sz w:val="22"/>
                      <w:szCs w:val="22"/>
                    </w:rPr>
                    <w:fldChar w:fldCharType="begin"/>
                  </w:r>
                  <w:r w:rsidRPr="006A7B4D">
                    <w:rPr>
                      <w:sz w:val="22"/>
                      <w:szCs w:val="22"/>
                    </w:rPr>
                    <w:instrText xml:space="preserve"> SEQ Рисунок \* ARABIC </w:instrText>
                  </w:r>
                  <w:r w:rsidR="00A62292" w:rsidRPr="006A7B4D">
                    <w:rPr>
                      <w:sz w:val="22"/>
                      <w:szCs w:val="22"/>
                    </w:rPr>
                    <w:fldChar w:fldCharType="separate"/>
                  </w:r>
                  <w:r w:rsidR="002176A9">
                    <w:rPr>
                      <w:noProof/>
                      <w:sz w:val="22"/>
                      <w:szCs w:val="22"/>
                    </w:rPr>
                    <w:t>1</w:t>
                  </w:r>
                  <w:r w:rsidR="00A62292" w:rsidRPr="006A7B4D">
                    <w:rPr>
                      <w:sz w:val="22"/>
                      <w:szCs w:val="22"/>
                    </w:rPr>
                    <w:fldChar w:fldCharType="end"/>
                  </w:r>
                  <w:r w:rsidRPr="006A7B4D">
                    <w:rPr>
                      <w:sz w:val="22"/>
                      <w:szCs w:val="22"/>
                    </w:rPr>
                    <w:t>. Карта из прадедушкиного альбома</w:t>
                  </w:r>
                </w:p>
              </w:txbxContent>
            </v:textbox>
            <w10:wrap type="square"/>
          </v:shape>
        </w:pict>
      </w:r>
      <w:r w:rsidR="00BE479A" w:rsidRPr="00BE479A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Синявинские высоты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—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возвышенность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до 50 м над уровнем моря в Южном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sz w:val="28"/>
          <w:szCs w:val="28"/>
        </w:rPr>
        <w:t>Приладожье,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южнее современного поселка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sz w:val="28"/>
          <w:szCs w:val="28"/>
        </w:rPr>
        <w:t>Синявино</w:t>
      </w:r>
      <w:r w:rsidR="000870E4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, 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опорный пункт обороны германских войск. В районе высот в 1941</w:t>
      </w:r>
      <w:r w:rsidR="006A7B4D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-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1944 годах велись жесточайшие бои во время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битвы за Ленинград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. Владение высотами позволяло контролировать обширную территорию шлиссельбургско-синявинского выступа от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Ладожского озера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на севере до реки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sz w:val="28"/>
          <w:szCs w:val="28"/>
        </w:rPr>
        <w:t>Мга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на юге, являвшуюся оптимальным местом для прорыва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блокады</w:t>
      </w:r>
      <w:r w:rsidR="00004A40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, так как расстояние 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между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Ленинградским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и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</w:p>
    <w:p w:rsidR="00BE479A" w:rsidRPr="00BE479A" w:rsidRDefault="006A7B4D" w:rsidP="00004A40">
      <w:pPr>
        <w:jc w:val="both"/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Волховским </w:t>
      </w:r>
      <w:r w:rsidR="00BE479A" w:rsidRPr="00BE479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фронтами</w:t>
      </w:r>
      <w:r w:rsidR="00BE479A" w:rsidRPr="00BE479A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 </w:t>
      </w:r>
      <w:r w:rsidR="00BE479A" w:rsidRPr="00BE479A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в районе выступа было минимальным.</w:t>
      </w:r>
    </w:p>
    <w:p w:rsidR="00BE479A" w:rsidRPr="00BE479A" w:rsidRDefault="006A7B4D" w:rsidP="00BE479A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52525"/>
          <w:sz w:val="28"/>
          <w:szCs w:val="28"/>
        </w:rPr>
      </w:pPr>
      <w:r>
        <w:rPr>
          <w:i/>
          <w:color w:val="252525"/>
          <w:sz w:val="28"/>
          <w:szCs w:val="28"/>
        </w:rPr>
        <w:t>В</w:t>
      </w:r>
      <w:r w:rsidR="00BE479A" w:rsidRPr="00BE479A">
        <w:rPr>
          <w:i/>
          <w:color w:val="252525"/>
          <w:sz w:val="28"/>
          <w:szCs w:val="28"/>
        </w:rPr>
        <w:t xml:space="preserve"> 1980-х годах </w:t>
      </w:r>
      <w:r>
        <w:rPr>
          <w:i/>
          <w:color w:val="252525"/>
          <w:sz w:val="28"/>
          <w:szCs w:val="28"/>
        </w:rPr>
        <w:t xml:space="preserve">на </w:t>
      </w:r>
      <w:r w:rsidRPr="00BE479A">
        <w:rPr>
          <w:i/>
          <w:color w:val="252525"/>
          <w:sz w:val="28"/>
          <w:szCs w:val="28"/>
        </w:rPr>
        <w:t xml:space="preserve">Синявинских Высотах. </w:t>
      </w:r>
      <w:r w:rsidR="00BE479A" w:rsidRPr="00BE479A">
        <w:rPr>
          <w:i/>
          <w:color w:val="252525"/>
          <w:sz w:val="28"/>
          <w:szCs w:val="28"/>
        </w:rPr>
        <w:t>был ор</w:t>
      </w:r>
      <w:r>
        <w:rPr>
          <w:i/>
          <w:color w:val="252525"/>
          <w:sz w:val="28"/>
          <w:szCs w:val="28"/>
        </w:rPr>
        <w:t xml:space="preserve">ганизован мемориальный комплекс. </w:t>
      </w:r>
      <w:r w:rsidR="00BE479A" w:rsidRPr="00BE479A">
        <w:rPr>
          <w:i/>
          <w:color w:val="252525"/>
          <w:sz w:val="28"/>
          <w:szCs w:val="28"/>
        </w:rPr>
        <w:t xml:space="preserve">На сегодняшний день он включает в себя </w:t>
      </w:r>
      <w:r>
        <w:rPr>
          <w:i/>
          <w:color w:val="252525"/>
          <w:sz w:val="28"/>
          <w:szCs w:val="28"/>
        </w:rPr>
        <w:t>две</w:t>
      </w:r>
      <w:r w:rsidR="00BE479A" w:rsidRPr="00BE479A">
        <w:rPr>
          <w:i/>
          <w:color w:val="252525"/>
          <w:sz w:val="28"/>
          <w:szCs w:val="28"/>
        </w:rPr>
        <w:t xml:space="preserve"> памятных аллеи, </w:t>
      </w:r>
      <w:r w:rsidRPr="00BE479A">
        <w:rPr>
          <w:i/>
          <w:color w:val="252525"/>
          <w:sz w:val="28"/>
          <w:szCs w:val="28"/>
        </w:rPr>
        <w:t>стелу</w:t>
      </w:r>
      <w:r w:rsidR="00BE479A" w:rsidRPr="00BE479A">
        <w:rPr>
          <w:rStyle w:val="apple-converted-space"/>
          <w:i/>
          <w:color w:val="252525"/>
          <w:sz w:val="28"/>
          <w:szCs w:val="28"/>
        </w:rPr>
        <w:t> </w:t>
      </w:r>
      <w:r w:rsidR="00BE479A" w:rsidRPr="00BE479A">
        <w:rPr>
          <w:i/>
          <w:color w:val="252525"/>
          <w:sz w:val="28"/>
          <w:szCs w:val="28"/>
        </w:rPr>
        <w:t>Героям Советского Союза, мемориал «1941-1944», родник памяти, братские захоронения и множество отдельных памятных знаков, устанавливаемых родными и однополчанами.</w:t>
      </w:r>
    </w:p>
    <w:p w:rsidR="00BE479A" w:rsidRPr="00BE479A" w:rsidRDefault="00BE479A" w:rsidP="00BE479A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52525"/>
          <w:sz w:val="28"/>
          <w:szCs w:val="28"/>
        </w:rPr>
      </w:pPr>
      <w:r w:rsidRPr="00BE479A">
        <w:rPr>
          <w:i/>
          <w:color w:val="252525"/>
          <w:sz w:val="28"/>
          <w:szCs w:val="28"/>
        </w:rPr>
        <w:t>Каждую весну и лето здесь работают</w:t>
      </w:r>
      <w:r w:rsidRPr="00BE479A">
        <w:rPr>
          <w:rStyle w:val="apple-converted-space"/>
          <w:i/>
          <w:color w:val="252525"/>
          <w:sz w:val="28"/>
          <w:szCs w:val="28"/>
        </w:rPr>
        <w:t> </w:t>
      </w:r>
      <w:r w:rsidRPr="00BE479A">
        <w:rPr>
          <w:i/>
          <w:color w:val="252525"/>
          <w:sz w:val="28"/>
          <w:szCs w:val="28"/>
        </w:rPr>
        <w:t>поисковые отряды </w:t>
      </w:r>
      <w:r w:rsidR="006A7B4D">
        <w:rPr>
          <w:i/>
          <w:color w:val="252525"/>
          <w:sz w:val="28"/>
          <w:szCs w:val="28"/>
        </w:rPr>
        <w:t xml:space="preserve">— </w:t>
      </w:r>
      <w:r w:rsidRPr="00BE479A">
        <w:rPr>
          <w:i/>
          <w:color w:val="252525"/>
          <w:sz w:val="28"/>
          <w:szCs w:val="28"/>
        </w:rPr>
        <w:t xml:space="preserve">точное число воинов, погибших здесь, на Синявинских высотах, и до сих пор не </w:t>
      </w:r>
      <w:r w:rsidRPr="00BE479A">
        <w:rPr>
          <w:i/>
          <w:color w:val="252525"/>
          <w:sz w:val="28"/>
          <w:szCs w:val="28"/>
        </w:rPr>
        <w:lastRenderedPageBreak/>
        <w:t>найденных, не знает никто; основная часть потерь — личный состав воинских частей и подразделений</w:t>
      </w:r>
      <w:r w:rsidRPr="00BE479A">
        <w:rPr>
          <w:rStyle w:val="apple-converted-space"/>
          <w:i/>
          <w:color w:val="252525"/>
          <w:sz w:val="28"/>
          <w:szCs w:val="28"/>
        </w:rPr>
        <w:t> </w:t>
      </w:r>
      <w:r w:rsidRPr="00BE479A">
        <w:rPr>
          <w:i/>
          <w:color w:val="252525"/>
          <w:sz w:val="28"/>
          <w:szCs w:val="28"/>
        </w:rPr>
        <w:t>Волховского</w:t>
      </w:r>
      <w:r w:rsidRPr="00BE479A">
        <w:rPr>
          <w:rStyle w:val="apple-converted-space"/>
          <w:i/>
          <w:color w:val="252525"/>
          <w:sz w:val="28"/>
          <w:szCs w:val="28"/>
        </w:rPr>
        <w:t> </w:t>
      </w:r>
      <w:r w:rsidRPr="00BE479A">
        <w:rPr>
          <w:i/>
          <w:color w:val="252525"/>
          <w:sz w:val="28"/>
          <w:szCs w:val="28"/>
        </w:rPr>
        <w:t>и</w:t>
      </w:r>
      <w:r w:rsidRPr="00BE479A">
        <w:rPr>
          <w:rStyle w:val="apple-converted-space"/>
          <w:i/>
          <w:color w:val="252525"/>
          <w:sz w:val="28"/>
          <w:szCs w:val="28"/>
        </w:rPr>
        <w:t> </w:t>
      </w:r>
      <w:r w:rsidRPr="00BE479A">
        <w:rPr>
          <w:i/>
          <w:color w:val="252525"/>
          <w:sz w:val="28"/>
          <w:szCs w:val="28"/>
        </w:rPr>
        <w:t>Ленинградского</w:t>
      </w:r>
      <w:r w:rsidRPr="00BE479A">
        <w:rPr>
          <w:rStyle w:val="apple-converted-space"/>
          <w:i/>
          <w:color w:val="252525"/>
          <w:sz w:val="28"/>
          <w:szCs w:val="28"/>
        </w:rPr>
        <w:t> </w:t>
      </w:r>
      <w:r w:rsidRPr="00BE479A">
        <w:rPr>
          <w:i/>
          <w:color w:val="252525"/>
          <w:sz w:val="28"/>
          <w:szCs w:val="28"/>
        </w:rPr>
        <w:t>фронтов.</w:t>
      </w:r>
    </w:p>
    <w:p w:rsidR="00BE479A" w:rsidRPr="00BE479A" w:rsidRDefault="00BE479A" w:rsidP="00BE479A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52525"/>
          <w:sz w:val="28"/>
          <w:szCs w:val="28"/>
        </w:rPr>
      </w:pPr>
      <w:r w:rsidRPr="00BE479A">
        <w:rPr>
          <w:i/>
          <w:color w:val="252525"/>
          <w:sz w:val="28"/>
          <w:szCs w:val="28"/>
        </w:rPr>
        <w:t>По самым приблизительным оценкам поисковиков, необходимо найти и захоронить останки десятков тысяч</w:t>
      </w:r>
      <w:r w:rsidRPr="00BE479A">
        <w:rPr>
          <w:rStyle w:val="apple-converted-space"/>
          <w:i/>
          <w:color w:val="252525"/>
          <w:sz w:val="28"/>
          <w:szCs w:val="28"/>
        </w:rPr>
        <w:t> </w:t>
      </w:r>
      <w:r w:rsidRPr="00BE479A">
        <w:rPr>
          <w:i/>
          <w:color w:val="252525"/>
          <w:sz w:val="28"/>
          <w:szCs w:val="28"/>
        </w:rPr>
        <w:t>советских</w:t>
      </w:r>
      <w:r w:rsidRPr="00BE479A">
        <w:rPr>
          <w:rStyle w:val="apple-converted-space"/>
          <w:i/>
          <w:color w:val="252525"/>
          <w:sz w:val="28"/>
          <w:szCs w:val="28"/>
        </w:rPr>
        <w:t> </w:t>
      </w:r>
      <w:r w:rsidRPr="00BE479A">
        <w:rPr>
          <w:i/>
          <w:color w:val="252525"/>
          <w:sz w:val="28"/>
          <w:szCs w:val="28"/>
        </w:rPr>
        <w:t>воинов</w:t>
      </w:r>
      <w:r w:rsidR="00C86928">
        <w:rPr>
          <w:i/>
          <w:color w:val="252525"/>
          <w:sz w:val="28"/>
          <w:szCs w:val="28"/>
        </w:rPr>
        <w:t xml:space="preserve"> </w:t>
      </w:r>
      <w:r w:rsidR="00C86928" w:rsidRPr="00C86928">
        <w:rPr>
          <w:i/>
          <w:color w:val="252525"/>
          <w:sz w:val="28"/>
          <w:szCs w:val="28"/>
        </w:rPr>
        <w:t>[</w:t>
      </w:r>
      <w:r w:rsidR="008B1770">
        <w:rPr>
          <w:i/>
          <w:color w:val="252525"/>
          <w:sz w:val="28"/>
          <w:szCs w:val="28"/>
        </w:rPr>
        <w:t>3</w:t>
      </w:r>
      <w:r w:rsidR="00C86928" w:rsidRPr="00C86928">
        <w:rPr>
          <w:i/>
          <w:color w:val="252525"/>
          <w:sz w:val="28"/>
          <w:szCs w:val="28"/>
        </w:rPr>
        <w:t>]</w:t>
      </w:r>
      <w:r w:rsidRPr="00BE479A">
        <w:rPr>
          <w:i/>
          <w:color w:val="252525"/>
          <w:sz w:val="28"/>
          <w:szCs w:val="28"/>
        </w:rPr>
        <w:t>.</w:t>
      </w:r>
    </w:p>
    <w:p w:rsidR="002247AD" w:rsidRPr="00BE479A" w:rsidRDefault="00B028A2" w:rsidP="00BE479A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52525"/>
          <w:sz w:val="28"/>
          <w:szCs w:val="28"/>
        </w:rPr>
      </w:pPr>
      <w:r w:rsidRPr="002247AD">
        <w:rPr>
          <w:color w:val="000000"/>
          <w:sz w:val="28"/>
          <w:szCs w:val="28"/>
          <w:shd w:val="clear" w:color="auto" w:fill="FFFFFF"/>
        </w:rPr>
        <w:t>На</w:t>
      </w:r>
      <w:r w:rsidR="00CF0D0E" w:rsidRPr="002247AD">
        <w:rPr>
          <w:color w:val="000000"/>
          <w:sz w:val="28"/>
          <w:szCs w:val="28"/>
          <w:shd w:val="clear" w:color="auto" w:fill="FFFFFF"/>
        </w:rPr>
        <w:t xml:space="preserve"> Синявинских высотах проходила ожесточённая битва, наши войска несли огромные потери.</w:t>
      </w:r>
    </w:p>
    <w:p w:rsidR="002247AD" w:rsidRDefault="00CF0D0E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Понимая это</w:t>
      </w:r>
      <w:r w:rsidR="00B028A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командир отправил моего прадеда</w:t>
      </w:r>
      <w:r w:rsidR="00B028A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самого молодого бойца</w:t>
      </w:r>
      <w:r w:rsidR="00B028A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документами в тыл. Вскоре весь его полк погиб, </w:t>
      </w:r>
      <w:r w:rsidR="00B028A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остался единственным выжившим. Именно п</w:t>
      </w:r>
      <w:r w:rsidR="00B028A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E1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этому, когда праздновалось 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</w:t>
      </w:r>
      <w:r w:rsidR="001E1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28A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 было особенно горько и грустно.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очень страшно – осознавать, что ты единственный выживший среди всех своих...</w:t>
      </w:r>
    </w:p>
    <w:p w:rsidR="00923ADE" w:rsidRDefault="00CF0D0E" w:rsidP="00923AD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 войны с моим прадедом произошёл один эпи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зод</w:t>
      </w:r>
      <w:r w:rsidR="00335A5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5A5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отца </w:t>
      </w:r>
      <w:r w:rsidR="00335A5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тоже 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забрали на фронт,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отправили защищать тыл. Мой прадед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узнал местонахождение отца, нашёл его</w:t>
      </w:r>
      <w:r w:rsidR="009D5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335A5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 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даже </w:t>
      </w:r>
      <w:r w:rsidR="00335A5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удалось встретился! Такое получалось не у всех.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5A5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Моему прадеду </w:t>
      </w:r>
      <w:r w:rsidR="00FE171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особенно </w:t>
      </w:r>
      <w:r w:rsidR="00335A5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повезло  - е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отец, мать и сестра пережили войну.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271BF" w:rsidRPr="00923ADE" w:rsidRDefault="00004A40" w:rsidP="00923AD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4347210</wp:posOffset>
            </wp:positionV>
            <wp:extent cx="5991225" cy="4657725"/>
            <wp:effectExtent l="19050" t="0" r="9525" b="0"/>
            <wp:wrapSquare wrapText="bothSides"/>
            <wp:docPr id="5" name="Рисунок 3" descr="C:\Users\Пользователь\Desktop\Новая папка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71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гибели полка прадеда приписали к артиллеристам. Обучался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артиллерийским навыкам </w:t>
      </w:r>
      <w:r w:rsidR="00FE171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уже 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ходу. </w:t>
      </w:r>
      <w:r w:rsidR="0002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документам он значится как красноармеец топослужбы батареи топографической разведки</w:t>
      </w:r>
      <w:r w:rsidR="00AE7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Отдельного Гвардейского Разведывательного Артиллерийского Красносельского Краснознаменного Дивизиона. Военное звание – гвардии младший сержант</w:t>
      </w:r>
      <w:r w:rsidR="00680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04C1" w:rsidRPr="001D2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8B17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6804C1" w:rsidRPr="001D2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AE7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B0B77" w:rsidRDefault="000933C5" w:rsidP="005935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Михаил Иванович </w:t>
      </w:r>
      <w:r w:rsidR="00A56872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прошёл героический путь от блокадного Ленинграда до стен Рейхстага.</w:t>
      </w:r>
      <w:r w:rsidR="0061247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171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снятия блокады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Ленинграда</w:t>
      </w:r>
      <w:r w:rsidR="0061247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171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61247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участвовал в боях под Псковом </w:t>
      </w:r>
      <w:r w:rsidR="00252F5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(1944 год).  После освобождения Пскова </w:t>
      </w:r>
      <w:r w:rsidR="0061247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Брест</w:t>
      </w:r>
      <w:r w:rsidR="009D5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от немецких войск</w:t>
      </w:r>
      <w:r w:rsidR="00252F5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советские войска двинулись</w:t>
      </w:r>
      <w:r w:rsidR="004943FF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Восточную Польшу</w:t>
      </w:r>
      <w:r w:rsidR="0061247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943FF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Прадед п</w:t>
      </w:r>
      <w:r w:rsidR="0061247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ринял участие в </w:t>
      </w:r>
      <w:r w:rsidR="009D5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освобождении </w:t>
      </w:r>
    </w:p>
    <w:p w:rsidR="00593565" w:rsidRDefault="009D55E3" w:rsidP="005935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Варшавы и Гданьска</w:t>
      </w:r>
      <w:r w:rsidR="0061247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завершении </w:t>
      </w:r>
      <w:r w:rsidR="00FE171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войны </w:t>
      </w:r>
      <w:r w:rsidR="0061247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участвовал в боях за взятие Берлина, где и расписался на стенах </w:t>
      </w:r>
      <w:r w:rsidR="00702F8C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Рейхстага</w:t>
      </w:r>
      <w:r w:rsidR="004943FF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3565" w:rsidRDefault="00A62292" w:rsidP="00FB64E5">
      <w:pPr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62292">
        <w:rPr>
          <w:noProof/>
        </w:rPr>
        <w:pict>
          <v:shape id="_x0000_s1031" type="#_x0000_t202" style="position:absolute;left:0;text-align:left;margin-left:42.45pt;margin-top:404.15pt;width:382.65pt;height:23.1pt;z-index:251687936" stroked="f">
            <v:textbox style="mso-next-textbox:#_x0000_s1031" inset="0,0,0,0">
              <w:txbxContent>
                <w:p w:rsidR="001E1EA7" w:rsidRPr="001E1EA7" w:rsidRDefault="001E1EA7" w:rsidP="001E1EA7">
                  <w:pPr>
                    <w:pStyle w:val="af0"/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</w:pPr>
                  <w:r w:rsidRPr="001E1EA7">
                    <w:rPr>
                      <w:sz w:val="22"/>
                      <w:szCs w:val="22"/>
                    </w:rPr>
                    <w:t xml:space="preserve">Рисунок </w:t>
                  </w:r>
                  <w:r w:rsidR="00A62292" w:rsidRPr="001E1EA7">
                    <w:rPr>
                      <w:sz w:val="22"/>
                      <w:szCs w:val="22"/>
                    </w:rPr>
                    <w:fldChar w:fldCharType="begin"/>
                  </w:r>
                  <w:r w:rsidRPr="001E1EA7">
                    <w:rPr>
                      <w:sz w:val="22"/>
                      <w:szCs w:val="22"/>
                    </w:rPr>
                    <w:instrText xml:space="preserve"> SEQ Рисунок \* ARABIC </w:instrText>
                  </w:r>
                  <w:r w:rsidR="00A62292" w:rsidRPr="001E1EA7">
                    <w:rPr>
                      <w:sz w:val="22"/>
                      <w:szCs w:val="22"/>
                    </w:rPr>
                    <w:fldChar w:fldCharType="separate"/>
                  </w:r>
                  <w:r w:rsidR="002176A9">
                    <w:rPr>
                      <w:noProof/>
                      <w:sz w:val="22"/>
                      <w:szCs w:val="22"/>
                    </w:rPr>
                    <w:t>2</w:t>
                  </w:r>
                  <w:r w:rsidR="00A62292" w:rsidRPr="001E1EA7">
                    <w:rPr>
                      <w:sz w:val="22"/>
                      <w:szCs w:val="22"/>
                    </w:rPr>
                    <w:fldChar w:fldCharType="end"/>
                  </w:r>
                  <w:r w:rsidRPr="001E1EA7">
                    <w:rPr>
                      <w:sz w:val="22"/>
                      <w:szCs w:val="22"/>
                    </w:rPr>
                    <w:t>. Карта из прадедушкиного альбома</w:t>
                  </w:r>
                </w:p>
              </w:txbxContent>
            </v:textbox>
            <w10:wrap type="square"/>
          </v:shape>
        </w:pict>
      </w:r>
      <w:r w:rsidR="00702F8C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это в</w:t>
      </w:r>
      <w:r w:rsidR="0061247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ремя он был награждён медалями «За оборону Ленинграда», </w:t>
      </w:r>
      <w:r w:rsidR="00702F8C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«За освобождение Варшавы» и «</w:t>
      </w:r>
      <w:r w:rsidR="00E518BF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взятие </w:t>
      </w:r>
      <w:r w:rsidR="00702F8C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Берлина</w:t>
      </w:r>
      <w:r w:rsidR="00E518BF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02F8C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518BF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0B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п</w:t>
      </w:r>
      <w:r w:rsidR="00702F8C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радед был награждён медалью «За отвагу», которая очень ценится среди участников ВОВ.</w:t>
      </w:r>
      <w:r w:rsidR="00B37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выдержка из приказа</w:t>
      </w:r>
      <w:r w:rsidR="00FB6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64E5" w:rsidRP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923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5,6</w:t>
      </w:r>
      <w:r w:rsidR="00FB64E5" w:rsidRPr="0054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B37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93565" w:rsidRPr="0059356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FB64E5" w:rsidRDefault="000271BF" w:rsidP="00FB64E5">
      <w:pPr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946785</wp:posOffset>
            </wp:positionV>
            <wp:extent cx="5977890" cy="4629150"/>
            <wp:effectExtent l="19050" t="0" r="3810" b="0"/>
            <wp:wrapSquare wrapText="bothSides"/>
            <wp:docPr id="8" name="Рисунок 0" descr="выре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4A7" w:rsidRPr="00B374A7" w:rsidRDefault="00B374A7" w:rsidP="00B374A7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i/>
          <w:color w:val="000000"/>
          <w:sz w:val="28"/>
          <w:szCs w:val="28"/>
          <w:shd w:val="clear" w:color="auto" w:fill="FFFFFF"/>
        </w:rPr>
      </w:pPr>
      <w:r w:rsidRPr="00B374A7">
        <w:rPr>
          <w:b w:val="0"/>
          <w:i/>
          <w:color w:val="000000"/>
          <w:sz w:val="28"/>
          <w:szCs w:val="28"/>
          <w:shd w:val="clear" w:color="auto" w:fill="FFFFFF"/>
        </w:rPr>
        <w:t>*Привязка боевых порядков  - это разведывательные работы, заключающиеся в определении координат и высот боевых позиций, постов, пунктов управления и нанесение их на топографическую карту, схему.  НП – наблюдательный пункт, с которого производится скрытое наблюдение. Это глаза и уши артиллерии. Их устраивают на возвышенностях,  откуда хорошо виден нужный участок местности. На НП присутствует разведчик, ведущий постоянное наблюдение.</w:t>
      </w:r>
    </w:p>
    <w:p w:rsidR="00B374A7" w:rsidRPr="00B374A7" w:rsidRDefault="00B374A7" w:rsidP="00B374A7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i/>
          <w:color w:val="000000"/>
          <w:sz w:val="28"/>
          <w:szCs w:val="28"/>
          <w:shd w:val="clear" w:color="auto" w:fill="FFFFFF"/>
        </w:rPr>
      </w:pPr>
      <w:r w:rsidRPr="00B374A7">
        <w:rPr>
          <w:b w:val="0"/>
          <w:i/>
          <w:color w:val="000000"/>
          <w:sz w:val="28"/>
          <w:szCs w:val="28"/>
          <w:shd w:val="clear" w:color="auto" w:fill="FFFFFF"/>
        </w:rPr>
        <w:t>Звуковая разведка – способ определения местонахождения объекта по создаваемому им звуку. Применяется для выявления расположения артиллерийских бат</w:t>
      </w:r>
      <w:r w:rsidR="00C86928">
        <w:rPr>
          <w:b w:val="0"/>
          <w:i/>
          <w:color w:val="000000"/>
          <w:sz w:val="28"/>
          <w:szCs w:val="28"/>
          <w:shd w:val="clear" w:color="auto" w:fill="FFFFFF"/>
        </w:rPr>
        <w:t>арей противника и ведения контр</w:t>
      </w:r>
      <w:r w:rsidRPr="00B374A7">
        <w:rPr>
          <w:b w:val="0"/>
          <w:i/>
          <w:color w:val="000000"/>
          <w:sz w:val="28"/>
          <w:szCs w:val="28"/>
          <w:shd w:val="clear" w:color="auto" w:fill="FFFFFF"/>
        </w:rPr>
        <w:t xml:space="preserve">огня по ним. Батарея звуковой разведки состоит из нескольких звукоприемных постов, </w:t>
      </w:r>
      <w:r w:rsidRPr="00B374A7">
        <w:rPr>
          <w:b w:val="0"/>
          <w:i/>
          <w:color w:val="000000"/>
          <w:sz w:val="28"/>
          <w:szCs w:val="28"/>
          <w:shd w:val="clear" w:color="auto" w:fill="FFFFFF"/>
        </w:rPr>
        <w:lastRenderedPageBreak/>
        <w:t>центрального  регистрирующего прибора со станцией звукозаписи и поста предупреждения. С помощью батареи возможно вести пристрелку и определять координаты огневых позиций своей артиллерии.</w:t>
      </w:r>
    </w:p>
    <w:p w:rsidR="00B374A7" w:rsidRPr="00B374A7" w:rsidRDefault="00B374A7" w:rsidP="00B374A7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i/>
          <w:color w:val="000000"/>
          <w:sz w:val="28"/>
          <w:szCs w:val="28"/>
          <w:shd w:val="clear" w:color="auto" w:fill="FFFFFF"/>
        </w:rPr>
      </w:pPr>
      <w:r w:rsidRPr="00B374A7">
        <w:rPr>
          <w:b w:val="0"/>
          <w:i/>
          <w:color w:val="000000"/>
          <w:sz w:val="28"/>
          <w:szCs w:val="28"/>
          <w:shd w:val="clear" w:color="auto" w:fill="FFFFFF"/>
        </w:rPr>
        <w:t>При переброске, перегруппировке артиллерийских войск  разведывательные артиллерийские дивизионы всегда первыми направлялись в места боевых действий, чтобы успеть изучить местность</w:t>
      </w:r>
      <w:r w:rsidR="000271BF">
        <w:rPr>
          <w:b w:val="0"/>
          <w:i/>
          <w:color w:val="000000"/>
          <w:sz w:val="28"/>
          <w:szCs w:val="28"/>
          <w:shd w:val="clear" w:color="auto" w:fill="FFFFFF"/>
        </w:rPr>
        <w:t>,</w:t>
      </w:r>
      <w:r w:rsidRPr="00B374A7">
        <w:rPr>
          <w:b w:val="0"/>
          <w:i/>
          <w:color w:val="000000"/>
          <w:sz w:val="28"/>
          <w:szCs w:val="28"/>
          <w:shd w:val="clear" w:color="auto" w:fill="FFFFFF"/>
        </w:rPr>
        <w:t xml:space="preserve"> собрать необходимые сведения о противнике и создать топографическую основу для развертывания артиллерии. </w:t>
      </w:r>
    </w:p>
    <w:p w:rsidR="00B374A7" w:rsidRDefault="000271BF" w:rsidP="00B374A7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i/>
          <w:color w:val="000000"/>
          <w:sz w:val="28"/>
          <w:szCs w:val="28"/>
          <w:shd w:val="clear" w:color="auto" w:fill="FFFFFF"/>
        </w:rPr>
      </w:pPr>
      <w:r>
        <w:rPr>
          <w:b w:val="0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2929890</wp:posOffset>
            </wp:positionH>
            <wp:positionV relativeFrom="margin">
              <wp:posOffset>5223510</wp:posOffset>
            </wp:positionV>
            <wp:extent cx="3314700" cy="2400300"/>
            <wp:effectExtent l="19050" t="0" r="0" b="0"/>
            <wp:wrapSquare wrapText="bothSides"/>
            <wp:docPr id="7" name="Рисунок 5" descr="C:\Users\Пользователь\Desktop\Новая папка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4A7" w:rsidRPr="00B374A7">
        <w:rPr>
          <w:b w:val="0"/>
          <w:i/>
          <w:color w:val="000000"/>
          <w:sz w:val="28"/>
          <w:szCs w:val="28"/>
          <w:shd w:val="clear" w:color="auto" w:fill="FFFFFF"/>
        </w:rPr>
        <w:t>Артиллерийская разведка всегда требовала большого напряжения и хитрости, а наблюдение – методичности. А тщательно организованная разведка дает преимущество над врагом</w:t>
      </w:r>
      <w:r w:rsidR="00C86928">
        <w:rPr>
          <w:b w:val="0"/>
          <w:i/>
          <w:color w:val="000000"/>
          <w:sz w:val="28"/>
          <w:szCs w:val="28"/>
          <w:shd w:val="clear" w:color="auto" w:fill="FFFFFF"/>
        </w:rPr>
        <w:t xml:space="preserve"> </w:t>
      </w:r>
      <w:r w:rsidR="00C86928" w:rsidRPr="0054010D">
        <w:rPr>
          <w:b w:val="0"/>
          <w:i/>
          <w:color w:val="000000"/>
          <w:sz w:val="28"/>
          <w:szCs w:val="28"/>
          <w:shd w:val="clear" w:color="auto" w:fill="FFFFFF"/>
        </w:rPr>
        <w:t>[</w:t>
      </w:r>
      <w:r w:rsidR="00923ADE">
        <w:rPr>
          <w:b w:val="0"/>
          <w:i/>
          <w:color w:val="000000"/>
          <w:sz w:val="28"/>
          <w:szCs w:val="28"/>
          <w:shd w:val="clear" w:color="auto" w:fill="FFFFFF"/>
        </w:rPr>
        <w:t>7</w:t>
      </w:r>
      <w:r w:rsidR="00C86928" w:rsidRPr="0054010D">
        <w:rPr>
          <w:b w:val="0"/>
          <w:i/>
          <w:color w:val="000000"/>
          <w:sz w:val="28"/>
          <w:szCs w:val="28"/>
          <w:shd w:val="clear" w:color="auto" w:fill="FFFFFF"/>
        </w:rPr>
        <w:t>]</w:t>
      </w:r>
      <w:r w:rsidR="00C86928">
        <w:rPr>
          <w:b w:val="0"/>
          <w:i/>
          <w:color w:val="000000"/>
          <w:sz w:val="28"/>
          <w:szCs w:val="28"/>
          <w:shd w:val="clear" w:color="auto" w:fill="FFFFFF"/>
        </w:rPr>
        <w:t xml:space="preserve"> </w:t>
      </w:r>
      <w:r w:rsidR="00B374A7" w:rsidRPr="00B374A7">
        <w:rPr>
          <w:b w:val="0"/>
          <w:i/>
          <w:color w:val="000000"/>
          <w:sz w:val="28"/>
          <w:szCs w:val="28"/>
          <w:shd w:val="clear" w:color="auto" w:fill="FFFFFF"/>
        </w:rPr>
        <w:t>.</w:t>
      </w:r>
    </w:p>
    <w:p w:rsidR="00B374A7" w:rsidRPr="000271BF" w:rsidRDefault="000271BF" w:rsidP="000271BF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i/>
          <w:color w:val="000000"/>
          <w:sz w:val="28"/>
          <w:szCs w:val="28"/>
          <w:shd w:val="clear" w:color="auto" w:fill="FFFFFF"/>
        </w:rPr>
      </w:pPr>
      <w:r>
        <w:rPr>
          <w:b w:val="0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5223510</wp:posOffset>
            </wp:positionV>
            <wp:extent cx="3514725" cy="2381250"/>
            <wp:effectExtent l="19050" t="0" r="9525" b="0"/>
            <wp:wrapSquare wrapText="bothSides"/>
            <wp:docPr id="6" name="Рисунок 4" descr="C:\Users\Пользователь\Desktop\Новая папка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8BF" w:rsidRPr="00BE479A" w:rsidRDefault="00E518BF" w:rsidP="00BE479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Прадед посвятил своему военному пути четверостишие:</w:t>
      </w:r>
    </w:p>
    <w:p w:rsidR="00E518BF" w:rsidRPr="002247AD" w:rsidRDefault="00E518BF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Пулкова мы не ушли ни шагу</w:t>
      </w:r>
      <w:r w:rsidR="009D5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E518BF" w:rsidRPr="002247AD" w:rsidRDefault="00E518BF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знали, что за нами Ленинград</w:t>
      </w:r>
      <w:r w:rsidR="009D5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518BF" w:rsidRPr="002247AD" w:rsidRDefault="00E518BF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Награждены медалью за Отвагу</w:t>
      </w:r>
    </w:p>
    <w:p w:rsidR="00E518BF" w:rsidRPr="002247AD" w:rsidRDefault="00ED2050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для солдата выше нет наград!</w:t>
      </w:r>
    </w:p>
    <w:p w:rsidR="00923ADE" w:rsidRDefault="00923ADE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0885" w:rsidRDefault="00923ADE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прадедушкином альбоме </w:t>
      </w:r>
      <w:r w:rsidR="00C30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сохранилась вырезка из газеты с небольшой заметкой, которая называется  «Гордость полка и училища» и фотографией. На ней Иванов Михаил Иванович рядом с пушкой, на груди – пять боевых наград. </w:t>
      </w:r>
    </w:p>
    <w:p w:rsidR="006B6FD5" w:rsidRPr="006B6FD5" w:rsidRDefault="00923ADE" w:rsidP="002247AD">
      <w:pPr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4018280</wp:posOffset>
            </wp:positionH>
            <wp:positionV relativeFrom="margin">
              <wp:posOffset>79375</wp:posOffset>
            </wp:positionV>
            <wp:extent cx="1882775" cy="2428875"/>
            <wp:effectExtent l="19050" t="0" r="3175" b="0"/>
            <wp:wrapSquare wrapText="bothSides"/>
            <wp:docPr id="14" name="Рисунок 1" descr="C:\Users\Пользователь\AppData\Local\Microsoft\Windows\Temporary Internet Files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F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="006B6FD5" w:rsidRPr="006B6F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Старший сержант Михаил Иванов</w:t>
      </w:r>
      <w:r w:rsidR="006B6F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- говорится в заметке, - </w:t>
      </w:r>
      <w:r w:rsidR="006B6FD5" w:rsidRPr="006B6F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до ухода в армию учился в Ленинградском ремесленном училище №15. В 1943 году комсомолец Иванов оставил свой токарный станок и пошел бить немцев. Он попал в артиллерию и вместе со своим орудием проделал славный </w:t>
      </w:r>
      <w:r w:rsidRPr="00923A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6B6FD5" w:rsidRPr="006B6F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путь от стен Ленинграда до Берлина. Пять наград заслужил он в боях. </w:t>
      </w:r>
    </w:p>
    <w:p w:rsidR="006B6FD5" w:rsidRPr="006B6FD5" w:rsidRDefault="006B6FD5" w:rsidP="002247AD">
      <w:pPr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F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Ныне старший сержант коммунист М.Иванов – отличник боевой и политической подготовки, гордость артиллерийского полка. Гордится отличным воином и воспитавшее его ремесленное училище. Недавно комсомольцы-артиллеристы в письме к моложежи училища рассказали об успехах М Иванова и послали его портрет…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</w:p>
    <w:p w:rsidR="002247AD" w:rsidRDefault="00CF0D0E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окончания войн</w:t>
      </w:r>
      <w:r w:rsidR="009D5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A342D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продолжил служить в Советской Армии, параллельно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учась в </w:t>
      </w:r>
      <w:r w:rsidR="00A342D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училище на топографическую специальность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247A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247AD" w:rsidRDefault="00923ADE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5394960</wp:posOffset>
            </wp:positionV>
            <wp:extent cx="2409825" cy="3604260"/>
            <wp:effectExtent l="19050" t="0" r="9525" b="0"/>
            <wp:wrapSquare wrapText="bothSides"/>
            <wp:docPr id="9" name="Рисунок 6" descr="C:\Users\Пользователь\Desktop\Новая папк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2D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1954 году он</w:t>
      </w:r>
      <w:r w:rsidR="00702F8C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2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принят на работу</w:t>
      </w:r>
      <w:r w:rsidR="00DD5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Западный г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еофизический </w:t>
      </w:r>
      <w:r w:rsidR="0002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DD5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рест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должность </w:t>
      </w:r>
      <w:r w:rsidR="00FE171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младшего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1711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топографа-г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еодезиста. Его топографическая специальность позволила ему </w:t>
      </w:r>
      <w:r w:rsidR="00217CF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получить эту должность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0A54" w:rsidRPr="00803949" w:rsidRDefault="00A342D3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Сначала </w:t>
      </w:r>
      <w:r w:rsidR="00DD5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отправили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экспедицию</w:t>
      </w:r>
      <w:r w:rsidR="00D23D20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C0A5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Кестеньгскую партию,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находящуюся в деревне Олонга в районе </w:t>
      </w:r>
      <w:r w:rsidR="00E518BF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Лоухи</w:t>
      </w:r>
      <w:r w:rsidR="00D23D20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(Карелия)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3D20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Проработав в Карелии два года, </w:t>
      </w:r>
      <w:r w:rsidR="0045772B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был направлен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CC0A5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Амакинскую 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экспедицию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C0A5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находившуюся в</w:t>
      </w:r>
      <w:r w:rsidR="00E518BF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Якутии.</w:t>
      </w:r>
      <w:r w:rsidR="0045772B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 прадед </w:t>
      </w:r>
      <w:r w:rsidR="00CC0A5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проработал 4 года, и затем </w:t>
      </w:r>
      <w:r w:rsidR="00217CF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снова </w:t>
      </w:r>
      <w:r w:rsidR="00CC0A5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вернулся в </w:t>
      </w:r>
      <w:r w:rsidR="00DD5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C0A54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рест.</w:t>
      </w:r>
      <w:r w:rsidR="00803949" w:rsidRPr="00803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5D52" w:rsidRDefault="00CC0A54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1964 году </w:t>
      </w:r>
      <w:r w:rsidR="00217CF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прадед 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направлен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разнарядке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экспедицию </w:t>
      </w:r>
      <w:r w:rsidR="00CF0D0E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Гвинею.</w:t>
      </w:r>
      <w:r w:rsidR="00A342D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7CF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Там в </w:t>
      </w:r>
      <w:r w:rsidR="00A342D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1965 году заболел малярией и был вынужден вернуться в Ленинград. После этого снова работал в </w:t>
      </w:r>
      <w:r w:rsidR="00DD5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A342D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ресте и участвовал в геологических экспедициях по всему Советскому Союзу.</w:t>
      </w:r>
      <w:r w:rsidR="00D23D20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247AD" w:rsidRDefault="00D23D20" w:rsidP="002247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его трудовой книжке множество благодарственных записей за активное участие</w:t>
      </w:r>
      <w:r w:rsidR="00DD5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общественной работе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рационализаторские предложения. За период с 1965 по 1980 годы им было разработано и внедрено в производство более 18 рационализаторских предложений</w:t>
      </w:r>
      <w:r w:rsidR="00DD5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имевших значительный экономический эффект.</w:t>
      </w:r>
    </w:p>
    <w:p w:rsidR="0045772B" w:rsidRDefault="0045772B" w:rsidP="00061C8E">
      <w:pPr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 честь этого героического человека меня назвали Михаилом, </w:t>
      </w:r>
      <w:r w:rsidR="00217CF3"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я очень горжусь</w:t>
      </w:r>
      <w:r w:rsidRPr="0022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31599" w:rsidRPr="00E3159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8B1770" w:rsidRDefault="008B1770" w:rsidP="008B1770">
      <w:pPr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B1770" w:rsidRPr="008B1770" w:rsidRDefault="008B1770" w:rsidP="008B177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66770C" w:rsidRDefault="008B1770" w:rsidP="008B1770">
      <w:pPr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3129280</wp:posOffset>
            </wp:positionV>
            <wp:extent cx="5762625" cy="4293870"/>
            <wp:effectExtent l="19050" t="0" r="9525" b="0"/>
            <wp:wrapSquare wrapText="bothSides"/>
            <wp:docPr id="11" name="Рисунок 1" descr="C:\Users\Пользователь\Desktop\eLvlvwnUp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eLvlvwnUpZ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35B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«Не забывайте рода своего, прошлого своего, изучайте своих дедов и прадедов.</w:t>
      </w:r>
      <w:r w:rsidRPr="00A935BE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A935B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Старайтесь записывать все, что можете, о прошлом</w:t>
      </w:r>
      <w:r w:rsidRPr="002247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рода, семьи, дома, обстановки, вещей, книг и т.д. Старайтесь собирать портреты, автографы, письма, сочинения печатные и рукописные всех тех, </w:t>
      </w:r>
      <w:r w:rsidRPr="002247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кто имел отношение к семье, к роду, знакомых, родных, друзей. Пусть вся история рода будет закреплена в вашем доме и пусть все около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вас будет наполнено</w:t>
      </w:r>
      <w:r w:rsidRPr="002247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воспоминаниями, так чтобы ничего не было мертвого, вещного, неодухотворенного»</w:t>
      </w:r>
      <w:r w:rsidR="006677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8B1770" w:rsidRPr="00FA6AC3" w:rsidRDefault="008B1770" w:rsidP="00FA6AC3">
      <w:pPr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247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Павел Флоренский.</w:t>
      </w:r>
    </w:p>
    <w:p w:rsidR="00E157C2" w:rsidRDefault="00E157C2" w:rsidP="00061C8E">
      <w:pPr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Эти слова Павла Флоренского напрямую относятся к ми</w:t>
      </w:r>
      <w:r w:rsidR="00FA6A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кроистории и моему исследованию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как к примеру микроистории. Ведь сбор записей предков, их вещей, фотографий, изучение их жизней – это и есть микроистория. </w:t>
      </w:r>
    </w:p>
    <w:p w:rsidR="00E157C2" w:rsidRDefault="00E157C2" w:rsidP="00061C8E">
      <w:pPr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Я согласен с Павлом Флоренским</w:t>
      </w:r>
      <w:r w:rsidR="00FA6A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мы должны знать наших предков, нашу историю, наше прошлое. Ведь действительно, альбом – это </w:t>
      </w:r>
      <w:r w:rsidR="006C150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просто неодушевлённая вещь. Но теперь, когда я проделал эту работу, это</w:t>
      </w:r>
      <w:r w:rsidR="002B7B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т альбом уже не просто вещь, он стал одухотворённым, он стал почти живым. У меня получилось добится этого, и поэтому я доволен своим исследованием.</w:t>
      </w:r>
    </w:p>
    <w:p w:rsidR="003543AB" w:rsidRDefault="003543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43AB" w:rsidRPr="00C568E6" w:rsidRDefault="003543AB" w:rsidP="003543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B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литературы и интернет-</w:t>
      </w:r>
      <w:r w:rsidRPr="00631BFA"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3543AB" w:rsidRPr="0066770C" w:rsidRDefault="003543AB" w:rsidP="00FB6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86928">
        <w:rPr>
          <w:rFonts w:ascii="Times New Roman" w:hAnsi="Times New Roman" w:cs="Times New Roman"/>
          <w:sz w:val="28"/>
          <w:szCs w:val="28"/>
        </w:rPr>
        <w:t xml:space="preserve">Микроистория. </w:t>
      </w:r>
      <w:r w:rsidRPr="003543AB">
        <w:rPr>
          <w:rFonts w:ascii="Times New Roman" w:hAnsi="Times New Roman" w:cs="Times New Roman"/>
          <w:sz w:val="28"/>
          <w:szCs w:val="28"/>
        </w:rPr>
        <w:t xml:space="preserve">Фонд знаний «Ломоносов» [электронный ресурс]. </w:t>
      </w:r>
      <w:r w:rsidRPr="003543AB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8" w:history="1">
        <w:r w:rsidRPr="003543AB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http://lomonosov-fund.ru/enc/ru/encyclopedia:0129521</w:t>
        </w:r>
      </w:hyperlink>
      <w:r w:rsidRPr="003543A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543AB">
        <w:rPr>
          <w:rFonts w:ascii="Times New Roman" w:hAnsi="Times New Roman" w:cs="Times New Roman"/>
          <w:sz w:val="28"/>
          <w:szCs w:val="28"/>
        </w:rPr>
        <w:t>(дата обращения 01.03.2016).</w:t>
      </w:r>
    </w:p>
    <w:p w:rsidR="00923ADE" w:rsidRPr="00923ADE" w:rsidRDefault="00923ADE" w:rsidP="00FB64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23A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2. </w:t>
      </w:r>
      <w:r w:rsidRPr="00923AD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 w:themeFill="background1"/>
        </w:rPr>
        <w:t>Соколов А.Б.</w:t>
      </w:r>
      <w:r w:rsidRPr="00923A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923AD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Введение в современную западную историографию.- Ярославль, 2002.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-</w:t>
      </w:r>
      <w:r w:rsidRPr="00923AD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С. 102.</w:t>
      </w:r>
    </w:p>
    <w:p w:rsidR="00C86928" w:rsidRPr="0054010D" w:rsidRDefault="008B1770" w:rsidP="00FB64E5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C86928">
        <w:rPr>
          <w:b w:val="0"/>
          <w:sz w:val="28"/>
          <w:szCs w:val="28"/>
        </w:rPr>
        <w:t xml:space="preserve">. Бои за Синявинские высоты </w:t>
      </w:r>
      <w:r w:rsidR="00C86928" w:rsidRPr="00C86928">
        <w:rPr>
          <w:b w:val="0"/>
          <w:sz w:val="28"/>
          <w:szCs w:val="28"/>
        </w:rPr>
        <w:t xml:space="preserve">[электронный ресурс]. </w:t>
      </w:r>
      <w:r w:rsidR="00C86928" w:rsidRPr="00C86928">
        <w:rPr>
          <w:b w:val="0"/>
          <w:sz w:val="28"/>
          <w:szCs w:val="28"/>
          <w:lang w:val="en-US"/>
        </w:rPr>
        <w:t>URL:</w:t>
      </w:r>
      <w:r w:rsidR="00C86928" w:rsidRPr="00C86928">
        <w:rPr>
          <w:sz w:val="28"/>
          <w:szCs w:val="28"/>
          <w:lang w:val="en-US"/>
        </w:rPr>
        <w:t xml:space="preserve"> </w:t>
      </w:r>
      <w:hyperlink r:id="rId19" w:history="1">
        <w:r w:rsidR="00C86928" w:rsidRPr="00EC06E5">
          <w:rPr>
            <w:rStyle w:val="ad"/>
            <w:b w:val="0"/>
            <w:sz w:val="28"/>
            <w:szCs w:val="28"/>
            <w:lang w:val="en-US"/>
          </w:rPr>
          <w:t>https://ru.wikipedia.org/wiki/%D0%91%D0%BE%D0%B8_%D0%B7%D0%B0_%D0%A1%D0%B8%D0%BD%D1%8F%D0%B2%D0%B8%D0%BD%D1%81%D0%BA%D0%B8%D0%B5_%D0%B2%D1%8B%D1%81%D0%BE%D1%82%D1%8B</w:t>
        </w:r>
      </w:hyperlink>
      <w:r w:rsidR="00C86928" w:rsidRPr="00C86928">
        <w:rPr>
          <w:b w:val="0"/>
          <w:sz w:val="28"/>
          <w:szCs w:val="28"/>
          <w:lang w:val="en-US"/>
        </w:rPr>
        <w:t xml:space="preserve">. </w:t>
      </w:r>
      <w:r w:rsidR="00C86928" w:rsidRPr="00C86928">
        <w:rPr>
          <w:b w:val="0"/>
          <w:sz w:val="28"/>
          <w:szCs w:val="28"/>
        </w:rPr>
        <w:t>(дата обращения 01.03.2016).</w:t>
      </w:r>
    </w:p>
    <w:p w:rsidR="00FB64E5" w:rsidRDefault="008B1770" w:rsidP="00FB6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43AB">
        <w:rPr>
          <w:rFonts w:ascii="Times New Roman" w:hAnsi="Times New Roman" w:cs="Times New Roman"/>
          <w:sz w:val="28"/>
          <w:szCs w:val="28"/>
        </w:rPr>
        <w:t xml:space="preserve">. </w:t>
      </w:r>
      <w:r w:rsidR="003543AB" w:rsidRPr="003543AB">
        <w:rPr>
          <w:rFonts w:ascii="Times New Roman" w:hAnsi="Times New Roman" w:cs="Times New Roman"/>
          <w:sz w:val="28"/>
          <w:szCs w:val="28"/>
        </w:rPr>
        <w:t xml:space="preserve">Интернет-портал «Подвиг народа» [электронный ресурс]. </w:t>
      </w:r>
      <w:r w:rsidR="003543AB" w:rsidRPr="003543A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543AB" w:rsidRPr="00447F6D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anchor="id=24699497&amp;tab=navDetailManAward" w:history="1">
        <w:r w:rsidR="00EB7202" w:rsidRPr="00EB7202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EB7202" w:rsidRPr="00447F6D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EB7202" w:rsidRPr="00EB7202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podvignaroda</w:t>
        </w:r>
        <w:r w:rsidR="00EB7202" w:rsidRPr="00447F6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EB7202" w:rsidRPr="00EB7202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mil</w:t>
        </w:r>
        <w:r w:rsidR="00EB7202" w:rsidRPr="00447F6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EB7202" w:rsidRPr="00EB7202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B7202" w:rsidRPr="00447F6D">
          <w:rPr>
            <w:rStyle w:val="ad"/>
            <w:rFonts w:ascii="Times New Roman" w:hAnsi="Times New Roman" w:cs="Times New Roman"/>
            <w:sz w:val="28"/>
            <w:szCs w:val="28"/>
          </w:rPr>
          <w:t>/?#</w:t>
        </w:r>
        <w:r w:rsidR="00EB7202" w:rsidRPr="00EB7202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="00EB7202" w:rsidRPr="00447F6D">
          <w:rPr>
            <w:rStyle w:val="ad"/>
            <w:rFonts w:ascii="Times New Roman" w:hAnsi="Times New Roman" w:cs="Times New Roman"/>
            <w:sz w:val="28"/>
            <w:szCs w:val="28"/>
          </w:rPr>
          <w:t>=24699497&amp;</w:t>
        </w:r>
        <w:r w:rsidR="00EB7202" w:rsidRPr="00EB7202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tab</w:t>
        </w:r>
        <w:r w:rsidR="00EB7202" w:rsidRPr="00447F6D">
          <w:rPr>
            <w:rStyle w:val="ad"/>
            <w:rFonts w:ascii="Times New Roman" w:hAnsi="Times New Roman" w:cs="Times New Roman"/>
            <w:sz w:val="28"/>
            <w:szCs w:val="28"/>
          </w:rPr>
          <w:t>=</w:t>
        </w:r>
        <w:r w:rsidR="00EB7202" w:rsidRPr="00EB7202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navDetailManAward</w:t>
        </w:r>
      </w:hyperlink>
      <w:r w:rsidR="00EB7202" w:rsidRPr="00447F6D">
        <w:rPr>
          <w:rFonts w:ascii="Times New Roman" w:hAnsi="Times New Roman" w:cs="Times New Roman"/>
          <w:sz w:val="28"/>
          <w:szCs w:val="28"/>
        </w:rPr>
        <w:t xml:space="preserve">.  </w:t>
      </w:r>
      <w:r w:rsidR="003543AB" w:rsidRPr="00EB7202">
        <w:rPr>
          <w:rFonts w:ascii="Times New Roman" w:hAnsi="Times New Roman" w:cs="Times New Roman"/>
          <w:sz w:val="28"/>
          <w:szCs w:val="28"/>
        </w:rPr>
        <w:t>(дата обращения</w:t>
      </w:r>
      <w:r w:rsidR="003543AB">
        <w:rPr>
          <w:rFonts w:ascii="Times New Roman" w:hAnsi="Times New Roman" w:cs="Times New Roman"/>
          <w:sz w:val="28"/>
          <w:szCs w:val="28"/>
        </w:rPr>
        <w:t xml:space="preserve"> </w:t>
      </w:r>
      <w:r w:rsidR="003543AB" w:rsidRPr="003543AB">
        <w:rPr>
          <w:rFonts w:ascii="Times New Roman" w:hAnsi="Times New Roman" w:cs="Times New Roman"/>
          <w:sz w:val="28"/>
          <w:szCs w:val="28"/>
        </w:rPr>
        <w:t>01.03.2016).</w:t>
      </w:r>
    </w:p>
    <w:p w:rsidR="007B2301" w:rsidRDefault="008B1770" w:rsidP="00FB6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B2301">
        <w:rPr>
          <w:rFonts w:ascii="Times New Roman" w:hAnsi="Times New Roman" w:cs="Times New Roman"/>
          <w:sz w:val="28"/>
          <w:szCs w:val="28"/>
        </w:rPr>
        <w:t xml:space="preserve">. </w:t>
      </w:r>
      <w:r w:rsidR="007B2301" w:rsidRPr="003543AB">
        <w:rPr>
          <w:rFonts w:ascii="Times New Roman" w:hAnsi="Times New Roman" w:cs="Times New Roman"/>
          <w:sz w:val="28"/>
          <w:szCs w:val="28"/>
        </w:rPr>
        <w:t>Интернет-портал «</w:t>
      </w:r>
      <w:r w:rsidR="007B2301">
        <w:rPr>
          <w:rFonts w:ascii="Times New Roman" w:hAnsi="Times New Roman" w:cs="Times New Roman"/>
          <w:sz w:val="28"/>
          <w:szCs w:val="28"/>
        </w:rPr>
        <w:t>Память</w:t>
      </w:r>
      <w:r w:rsidR="007B2301" w:rsidRPr="003543AB">
        <w:rPr>
          <w:rFonts w:ascii="Times New Roman" w:hAnsi="Times New Roman" w:cs="Times New Roman"/>
          <w:sz w:val="28"/>
          <w:szCs w:val="28"/>
        </w:rPr>
        <w:t xml:space="preserve"> народа» [электронный ресурс]. </w:t>
      </w:r>
      <w:r w:rsidR="007B2301" w:rsidRPr="003543A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B2301" w:rsidRPr="007B2301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pamyatnaroda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mil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heroes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podvig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chelovek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</w:rPr>
          <w:t>_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nagrazhdenie</w:t>
        </w:r>
        <w:r w:rsidR="007B2301" w:rsidRPr="007303CA">
          <w:rPr>
            <w:rStyle w:val="ad"/>
            <w:rFonts w:ascii="Times New Roman" w:hAnsi="Times New Roman" w:cs="Times New Roman"/>
            <w:sz w:val="28"/>
            <w:szCs w:val="28"/>
          </w:rPr>
          <w:t>24699497/</w:t>
        </w:r>
      </w:hyperlink>
      <w:r w:rsidR="007B2301">
        <w:rPr>
          <w:rFonts w:ascii="Times New Roman" w:hAnsi="Times New Roman" w:cs="Times New Roman"/>
          <w:sz w:val="28"/>
          <w:szCs w:val="28"/>
        </w:rPr>
        <w:t xml:space="preserve"> </w:t>
      </w:r>
      <w:r w:rsidR="007B2301" w:rsidRPr="007B2301">
        <w:rPr>
          <w:rFonts w:ascii="Times New Roman" w:hAnsi="Times New Roman" w:cs="Times New Roman"/>
          <w:sz w:val="28"/>
          <w:szCs w:val="28"/>
        </w:rPr>
        <w:t xml:space="preserve"> </w:t>
      </w:r>
      <w:r w:rsidR="007B2301">
        <w:rPr>
          <w:rFonts w:ascii="Times New Roman" w:hAnsi="Times New Roman" w:cs="Times New Roman"/>
          <w:sz w:val="28"/>
          <w:szCs w:val="28"/>
        </w:rPr>
        <w:t xml:space="preserve"> </w:t>
      </w:r>
      <w:r w:rsidR="007B2301" w:rsidRPr="007B2301">
        <w:rPr>
          <w:rFonts w:ascii="Times New Roman" w:hAnsi="Times New Roman" w:cs="Times New Roman"/>
          <w:sz w:val="28"/>
          <w:szCs w:val="28"/>
        </w:rPr>
        <w:t xml:space="preserve"> </w:t>
      </w:r>
      <w:r w:rsidR="007B2301" w:rsidRPr="00EB7202">
        <w:rPr>
          <w:rFonts w:ascii="Times New Roman" w:hAnsi="Times New Roman" w:cs="Times New Roman"/>
          <w:sz w:val="28"/>
          <w:szCs w:val="28"/>
        </w:rPr>
        <w:t>(дата обращения</w:t>
      </w:r>
      <w:r w:rsidR="007B2301">
        <w:rPr>
          <w:rFonts w:ascii="Times New Roman" w:hAnsi="Times New Roman" w:cs="Times New Roman"/>
          <w:sz w:val="28"/>
          <w:szCs w:val="28"/>
        </w:rPr>
        <w:t xml:space="preserve"> </w:t>
      </w:r>
      <w:r w:rsidR="007B2301" w:rsidRPr="003543AB">
        <w:rPr>
          <w:rFonts w:ascii="Times New Roman" w:hAnsi="Times New Roman" w:cs="Times New Roman"/>
          <w:sz w:val="28"/>
          <w:szCs w:val="28"/>
        </w:rPr>
        <w:t>01.03.2016).</w:t>
      </w:r>
    </w:p>
    <w:p w:rsidR="00FB64E5" w:rsidRDefault="008B1770" w:rsidP="00FB64E5">
      <w:pPr>
        <w:jc w:val="both"/>
        <w:rPr>
          <w:rFonts w:ascii="Times" w:hAnsi="Times"/>
          <w:color w:val="000000"/>
          <w:sz w:val="29"/>
          <w:szCs w:val="29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B64E5">
        <w:rPr>
          <w:rFonts w:ascii="Times New Roman" w:hAnsi="Times New Roman" w:cs="Times New Roman"/>
          <w:sz w:val="28"/>
          <w:szCs w:val="28"/>
        </w:rPr>
        <w:t xml:space="preserve">. </w:t>
      </w:r>
      <w:r w:rsidR="00FB64E5" w:rsidRPr="00FB64E5">
        <w:rPr>
          <w:rFonts w:ascii="Times" w:hAnsi="Times"/>
          <w:color w:val="000000"/>
          <w:sz w:val="29"/>
          <w:szCs w:val="29"/>
        </w:rPr>
        <w:t>Никифоров Н. Н., Туркин П. И., Жеребцов А. А., Галиенко С. Г.Артиллерия</w:t>
      </w:r>
      <w:r w:rsidR="00FB64E5" w:rsidRPr="00FB64E5">
        <w:rPr>
          <w:rStyle w:val="apple-converted-space"/>
          <w:rFonts w:ascii="Times" w:hAnsi="Times"/>
          <w:color w:val="000000"/>
          <w:sz w:val="29"/>
          <w:szCs w:val="29"/>
        </w:rPr>
        <w:t> </w:t>
      </w:r>
      <w:r w:rsidR="00FB64E5" w:rsidRPr="00FB64E5">
        <w:rPr>
          <w:rFonts w:ascii="Times" w:hAnsi="Times"/>
          <w:color w:val="000000"/>
          <w:sz w:val="29"/>
          <w:szCs w:val="29"/>
        </w:rPr>
        <w:t>/ Под общ. ред. Чистякова М. Н. - М.: Воениздат МО СССР, 1953.</w:t>
      </w:r>
    </w:p>
    <w:p w:rsidR="008B1770" w:rsidRDefault="008B1770" w:rsidP="008B1770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7</w:t>
      </w:r>
      <w:r w:rsidRPr="00C86928">
        <w:rPr>
          <w:b w:val="0"/>
          <w:sz w:val="28"/>
          <w:szCs w:val="28"/>
        </w:rPr>
        <w:t xml:space="preserve">. Павел Флоренский — своим детям. </w:t>
      </w:r>
      <w:r w:rsidRPr="00C86928">
        <w:rPr>
          <w:rStyle w:val="apple-converted-space"/>
          <w:b w:val="0"/>
          <w:bCs w:val="0"/>
          <w:sz w:val="28"/>
          <w:szCs w:val="28"/>
          <w:bdr w:val="none" w:sz="0" w:space="0" w:color="auto" w:frame="1"/>
        </w:rPr>
        <w:t> </w:t>
      </w:r>
      <w:r w:rsidRPr="00C86928">
        <w:rPr>
          <w:b w:val="0"/>
          <w:bCs w:val="0"/>
          <w:sz w:val="28"/>
          <w:szCs w:val="28"/>
          <w:bdr w:val="none" w:sz="0" w:space="0" w:color="auto" w:frame="1"/>
        </w:rPr>
        <w:t xml:space="preserve"> RusLit – русский язык и литература в школе </w:t>
      </w:r>
      <w:r w:rsidRPr="00C86928">
        <w:rPr>
          <w:b w:val="0"/>
          <w:sz w:val="28"/>
          <w:szCs w:val="28"/>
        </w:rPr>
        <w:t xml:space="preserve">[электронный ресурс]. </w:t>
      </w:r>
      <w:r w:rsidRPr="00C86928">
        <w:rPr>
          <w:b w:val="0"/>
          <w:sz w:val="28"/>
          <w:szCs w:val="28"/>
          <w:lang w:val="en-US"/>
        </w:rPr>
        <w:t>URL</w:t>
      </w:r>
      <w:r w:rsidRPr="00C86928">
        <w:rPr>
          <w:b w:val="0"/>
          <w:sz w:val="28"/>
          <w:szCs w:val="28"/>
        </w:rPr>
        <w:t xml:space="preserve">: </w:t>
      </w:r>
      <w:r w:rsidRPr="00C86928">
        <w:rPr>
          <w:b w:val="0"/>
          <w:sz w:val="28"/>
          <w:szCs w:val="28"/>
          <w:shd w:val="clear" w:color="auto" w:fill="FFFFFF"/>
        </w:rPr>
        <w:t>http://ruslit.biz/pavel-florenskij-svoim-detyam/</w:t>
      </w:r>
      <w:r w:rsidRPr="00C86928">
        <w:rPr>
          <w:b w:val="0"/>
          <w:sz w:val="28"/>
          <w:szCs w:val="28"/>
        </w:rPr>
        <w:t>. (дата обращения 01.03.2016).</w:t>
      </w:r>
    </w:p>
    <w:p w:rsidR="008B1770" w:rsidRPr="00FB64E5" w:rsidRDefault="008B1770" w:rsidP="00FB64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7202" w:rsidRPr="00FB64E5" w:rsidRDefault="00EB7202" w:rsidP="00FB64E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B7202" w:rsidRPr="00FB64E5" w:rsidSect="0039168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D03" w:rsidRDefault="00027D03" w:rsidP="00E518BF">
      <w:pPr>
        <w:spacing w:line="240" w:lineRule="auto"/>
      </w:pPr>
      <w:r>
        <w:separator/>
      </w:r>
    </w:p>
  </w:endnote>
  <w:endnote w:type="continuationSeparator" w:id="1">
    <w:p w:rsidR="00027D03" w:rsidRDefault="00027D03" w:rsidP="00E518B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D03" w:rsidRDefault="00027D03" w:rsidP="00E518BF">
      <w:pPr>
        <w:spacing w:line="240" w:lineRule="auto"/>
      </w:pPr>
      <w:r>
        <w:separator/>
      </w:r>
    </w:p>
  </w:footnote>
  <w:footnote w:type="continuationSeparator" w:id="1">
    <w:p w:rsidR="00027D03" w:rsidRDefault="00027D03" w:rsidP="00E518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56830"/>
    <w:multiLevelType w:val="hybridMultilevel"/>
    <w:tmpl w:val="9DC66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325F2F"/>
    <w:multiLevelType w:val="multilevel"/>
    <w:tmpl w:val="474A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0D0E"/>
    <w:rsid w:val="0000223F"/>
    <w:rsid w:val="00004A40"/>
    <w:rsid w:val="000271BF"/>
    <w:rsid w:val="00027D03"/>
    <w:rsid w:val="000323F8"/>
    <w:rsid w:val="00060E5B"/>
    <w:rsid w:val="00061C8E"/>
    <w:rsid w:val="000870E4"/>
    <w:rsid w:val="000933C5"/>
    <w:rsid w:val="00144F00"/>
    <w:rsid w:val="00176355"/>
    <w:rsid w:val="001D2488"/>
    <w:rsid w:val="001E1EA7"/>
    <w:rsid w:val="002176A9"/>
    <w:rsid w:val="00217CF3"/>
    <w:rsid w:val="002247AD"/>
    <w:rsid w:val="002248A7"/>
    <w:rsid w:val="00234E2A"/>
    <w:rsid w:val="00252F51"/>
    <w:rsid w:val="002736A9"/>
    <w:rsid w:val="002A08C4"/>
    <w:rsid w:val="002B0B77"/>
    <w:rsid w:val="002B7B74"/>
    <w:rsid w:val="002F06F7"/>
    <w:rsid w:val="002F4366"/>
    <w:rsid w:val="003102AE"/>
    <w:rsid w:val="0031515F"/>
    <w:rsid w:val="00335A51"/>
    <w:rsid w:val="003510D5"/>
    <w:rsid w:val="003543AB"/>
    <w:rsid w:val="0039168B"/>
    <w:rsid w:val="003B5E5B"/>
    <w:rsid w:val="00447F6D"/>
    <w:rsid w:val="0045772B"/>
    <w:rsid w:val="00474739"/>
    <w:rsid w:val="00476445"/>
    <w:rsid w:val="004943FF"/>
    <w:rsid w:val="004B4673"/>
    <w:rsid w:val="004E1C05"/>
    <w:rsid w:val="004F2DDC"/>
    <w:rsid w:val="0053461D"/>
    <w:rsid w:val="0054010D"/>
    <w:rsid w:val="00553DBC"/>
    <w:rsid w:val="005849D0"/>
    <w:rsid w:val="00593565"/>
    <w:rsid w:val="005D1250"/>
    <w:rsid w:val="00612474"/>
    <w:rsid w:val="00624F5E"/>
    <w:rsid w:val="00637C1D"/>
    <w:rsid w:val="0066770C"/>
    <w:rsid w:val="006804C1"/>
    <w:rsid w:val="00682C82"/>
    <w:rsid w:val="006A7B4D"/>
    <w:rsid w:val="006B6FD5"/>
    <w:rsid w:val="006C1507"/>
    <w:rsid w:val="00702F8C"/>
    <w:rsid w:val="007148AE"/>
    <w:rsid w:val="00754D0D"/>
    <w:rsid w:val="00774F96"/>
    <w:rsid w:val="0079047D"/>
    <w:rsid w:val="007A1F54"/>
    <w:rsid w:val="007B2301"/>
    <w:rsid w:val="007B5467"/>
    <w:rsid w:val="00803949"/>
    <w:rsid w:val="008B1770"/>
    <w:rsid w:val="008E554B"/>
    <w:rsid w:val="00923ADE"/>
    <w:rsid w:val="009509B0"/>
    <w:rsid w:val="00952927"/>
    <w:rsid w:val="009660A1"/>
    <w:rsid w:val="00972F5D"/>
    <w:rsid w:val="009D55E3"/>
    <w:rsid w:val="00A3351F"/>
    <w:rsid w:val="00A342D3"/>
    <w:rsid w:val="00A424D6"/>
    <w:rsid w:val="00A56872"/>
    <w:rsid w:val="00A62292"/>
    <w:rsid w:val="00A935BE"/>
    <w:rsid w:val="00AB14E9"/>
    <w:rsid w:val="00AB7134"/>
    <w:rsid w:val="00AE7430"/>
    <w:rsid w:val="00AF1CD6"/>
    <w:rsid w:val="00AF28AA"/>
    <w:rsid w:val="00B028A2"/>
    <w:rsid w:val="00B05FE3"/>
    <w:rsid w:val="00B36545"/>
    <w:rsid w:val="00B374A7"/>
    <w:rsid w:val="00B5754E"/>
    <w:rsid w:val="00BB7A51"/>
    <w:rsid w:val="00BE479A"/>
    <w:rsid w:val="00C11D07"/>
    <w:rsid w:val="00C30885"/>
    <w:rsid w:val="00C86928"/>
    <w:rsid w:val="00C97EF8"/>
    <w:rsid w:val="00CA46D7"/>
    <w:rsid w:val="00CC0A54"/>
    <w:rsid w:val="00CE6D20"/>
    <w:rsid w:val="00CF0D0E"/>
    <w:rsid w:val="00D03FEE"/>
    <w:rsid w:val="00D04972"/>
    <w:rsid w:val="00D12C7C"/>
    <w:rsid w:val="00D2036A"/>
    <w:rsid w:val="00D23D20"/>
    <w:rsid w:val="00DA30D0"/>
    <w:rsid w:val="00DD5D52"/>
    <w:rsid w:val="00E0086F"/>
    <w:rsid w:val="00E157C2"/>
    <w:rsid w:val="00E31599"/>
    <w:rsid w:val="00E518BF"/>
    <w:rsid w:val="00E666DC"/>
    <w:rsid w:val="00E75AC5"/>
    <w:rsid w:val="00EB7202"/>
    <w:rsid w:val="00ED2050"/>
    <w:rsid w:val="00EE2776"/>
    <w:rsid w:val="00EE7AE4"/>
    <w:rsid w:val="00F1506A"/>
    <w:rsid w:val="00F30128"/>
    <w:rsid w:val="00F33D92"/>
    <w:rsid w:val="00FA6AC3"/>
    <w:rsid w:val="00FB64E5"/>
    <w:rsid w:val="00FE0C2F"/>
    <w:rsid w:val="00FE1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673"/>
  </w:style>
  <w:style w:type="paragraph" w:styleId="1">
    <w:name w:val="heading 1"/>
    <w:basedOn w:val="a"/>
    <w:link w:val="10"/>
    <w:uiPriority w:val="9"/>
    <w:qFormat/>
    <w:rsid w:val="00BE47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5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F0D0E"/>
  </w:style>
  <w:style w:type="paragraph" w:styleId="a3">
    <w:name w:val="Balloon Text"/>
    <w:basedOn w:val="a"/>
    <w:link w:val="a4"/>
    <w:uiPriority w:val="99"/>
    <w:semiHidden/>
    <w:unhideWhenUsed/>
    <w:rsid w:val="00E518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8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8B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8BF"/>
  </w:style>
  <w:style w:type="paragraph" w:styleId="a7">
    <w:name w:val="footer"/>
    <w:basedOn w:val="a"/>
    <w:link w:val="a8"/>
    <w:uiPriority w:val="99"/>
    <w:semiHidden/>
    <w:unhideWhenUsed/>
    <w:rsid w:val="00E518B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8BF"/>
  </w:style>
  <w:style w:type="paragraph" w:styleId="a9">
    <w:name w:val="Normal (Web)"/>
    <w:basedOn w:val="a"/>
    <w:uiPriority w:val="99"/>
    <w:unhideWhenUsed/>
    <w:rsid w:val="00BE4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E47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">
    <w:name w:val="w"/>
    <w:basedOn w:val="a0"/>
    <w:rsid w:val="00BE479A"/>
  </w:style>
  <w:style w:type="paragraph" w:styleId="aa">
    <w:name w:val="No Spacing"/>
    <w:link w:val="ab"/>
    <w:uiPriority w:val="1"/>
    <w:qFormat/>
    <w:rsid w:val="0039168B"/>
    <w:pPr>
      <w:spacing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39168B"/>
    <w:rPr>
      <w:rFonts w:eastAsiaTheme="minorEastAsia"/>
    </w:rPr>
  </w:style>
  <w:style w:type="character" w:styleId="ac">
    <w:name w:val="Strong"/>
    <w:basedOn w:val="a0"/>
    <w:uiPriority w:val="22"/>
    <w:qFormat/>
    <w:rsid w:val="00A935BE"/>
    <w:rPr>
      <w:b/>
      <w:bCs/>
    </w:rPr>
  </w:style>
  <w:style w:type="character" w:styleId="ad">
    <w:name w:val="Hyperlink"/>
    <w:basedOn w:val="a0"/>
    <w:uiPriority w:val="99"/>
    <w:unhideWhenUsed/>
    <w:rsid w:val="00A935BE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935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593565"/>
  </w:style>
  <w:style w:type="character" w:customStyle="1" w:styleId="mw-editsection">
    <w:name w:val="mw-editsection"/>
    <w:basedOn w:val="a0"/>
    <w:rsid w:val="00593565"/>
  </w:style>
  <w:style w:type="character" w:customStyle="1" w:styleId="mw-editsection-bracket">
    <w:name w:val="mw-editsection-bracket"/>
    <w:basedOn w:val="a0"/>
    <w:rsid w:val="00593565"/>
  </w:style>
  <w:style w:type="character" w:customStyle="1" w:styleId="mw-editsection-divider">
    <w:name w:val="mw-editsection-divider"/>
    <w:basedOn w:val="a0"/>
    <w:rsid w:val="00593565"/>
  </w:style>
  <w:style w:type="paragraph" w:styleId="ae">
    <w:name w:val="List Paragraph"/>
    <w:basedOn w:val="a"/>
    <w:uiPriority w:val="34"/>
    <w:qFormat/>
    <w:rsid w:val="003543AB"/>
    <w:pPr>
      <w:spacing w:after="160" w:line="259" w:lineRule="auto"/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3543AB"/>
    <w:rPr>
      <w:color w:val="800080" w:themeColor="followedHyperlink"/>
      <w:u w:val="single"/>
    </w:rPr>
  </w:style>
  <w:style w:type="paragraph" w:customStyle="1" w:styleId="copyright">
    <w:name w:val="copyright"/>
    <w:basedOn w:val="a"/>
    <w:rsid w:val="00354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6A7B4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g-binding">
    <w:name w:val="ng-binding"/>
    <w:basedOn w:val="a0"/>
    <w:rsid w:val="003510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6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571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lomonosov-fund.ru/enc/ru/encyclopedia:012952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amyatnaroda.mil.ru/heroes/podvig-chelovek_nagrazhdenie24699497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podvignaroda.mil.ru/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1%D0%BE%D0%B8_%D0%B7%D0%B0_%D0%A1%D0%B8%D0%BD%D1%8F%D0%B2%D0%B8%D0%BD%D1%81%D0%BA%D0%B8%D0%B5_%D0%B2%D1%8B%D1%81%D0%BE%D1%82%D1%8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13</Pages>
  <Words>1996</Words>
  <Characters>11381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Военный альбом прадеда как исторический документ</vt:lpstr>
    </vt:vector>
  </TitlesOfParts>
  <Company>ГБОУ лицей №226</Company>
  <LinksUpToDate>false</LinksUpToDate>
  <CharactersWithSpaces>13351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Военный альбом прадеда как исторический документ</dc:title>
  <dc:subject>Районный конкурс юных генеалогов-исследователей «Родословная петербургских школьников»</dc:subject>
  <dc:creator> Автор: Касаткин Михаил, ученик 7 «А» класса                                                                                                     Научный руководитель: Берестовицкая С.Э., учитель русского языка и литературы</dc:creator>
  <cp:lastModifiedBy>Пользователь</cp:lastModifiedBy>
  <cp:revision>49</cp:revision>
  <cp:lastPrinted>2016-04-21T06:05:00Z</cp:lastPrinted>
  <dcterms:created xsi:type="dcterms:W3CDTF">2016-02-23T16:26:00Z</dcterms:created>
  <dcterms:modified xsi:type="dcterms:W3CDTF">2016-04-21T06:06:00Z</dcterms:modified>
</cp:coreProperties>
</file>